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14C2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14:paraId="5AF645E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14:paraId="24B3CAE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发至医学装备部邮箱</w:t>
      </w:r>
      <w:r>
        <w:rPr>
          <w:rFonts w:hint="eastAsia" w:ascii="仿宋" w:hAnsi="仿宋" w:eastAsia="仿宋" w:cs="仿宋"/>
          <w:b w:val="0"/>
          <w:color w:val="auto"/>
          <w:sz w:val="32"/>
          <w:szCs w:val="32"/>
          <w:lang w:val="en-US" w:eastAsia="zh-CN"/>
        </w:rPr>
        <w:t>qifanzhang225@163.com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14:paraId="699B754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default" w:ascii="仿宋" w:hAnsi="仿宋" w:eastAsia="仿宋" w:cs="仿宋"/>
          <w:b w:val="0"/>
          <w:bCs w:val="0"/>
          <w:color w:val="auto"/>
          <w:sz w:val="32"/>
          <w:szCs w:val="32"/>
          <w:lang w:val="en-US"/>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14:paraId="11FB342D">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10</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17</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14:30</w:t>
      </w:r>
    </w:p>
    <w:p w14:paraId="68CA6FF2">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报名地址：石家庄市建华南大街365号  医学装备部</w:t>
      </w:r>
    </w:p>
    <w:p w14:paraId="1B9DAC4D">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69089541</w:t>
      </w:r>
    </w:p>
    <w:p w14:paraId="23C371FD">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医疗设备科</w:t>
      </w:r>
    </w:p>
    <w:p w14:paraId="40544334">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p>
    <w:p w14:paraId="7345B5C8">
      <w:pPr>
        <w:spacing w:line="320" w:lineRule="exact"/>
        <w:rPr>
          <w:rFonts w:hint="eastAsia" w:ascii="宋体" w:hAnsi="宋体" w:cs="宋体"/>
          <w:color w:val="auto"/>
          <w:sz w:val="28"/>
          <w:szCs w:val="28"/>
        </w:rPr>
      </w:pPr>
    </w:p>
    <w:p w14:paraId="45C76DBF">
      <w:pPr>
        <w:spacing w:line="320" w:lineRule="exact"/>
        <w:rPr>
          <w:rFonts w:hint="eastAsia" w:ascii="宋体" w:hAnsi="宋体" w:cs="宋体"/>
          <w:color w:val="auto"/>
          <w:sz w:val="28"/>
          <w:szCs w:val="28"/>
        </w:rPr>
      </w:pPr>
    </w:p>
    <w:p w14:paraId="7721188B">
      <w:pPr>
        <w:spacing w:line="320" w:lineRule="exact"/>
        <w:rPr>
          <w:rFonts w:hint="eastAsia" w:ascii="宋体" w:hAnsi="宋体" w:cs="宋体"/>
          <w:color w:val="auto"/>
          <w:sz w:val="28"/>
          <w:szCs w:val="28"/>
        </w:rPr>
      </w:pPr>
    </w:p>
    <w:p w14:paraId="51D4EEE1">
      <w:pPr>
        <w:spacing w:line="320" w:lineRule="exact"/>
        <w:rPr>
          <w:rFonts w:hint="eastAsia" w:ascii="宋体" w:hAnsi="宋体" w:cs="宋体"/>
          <w:color w:val="auto"/>
          <w:sz w:val="28"/>
          <w:szCs w:val="28"/>
        </w:rPr>
      </w:pPr>
    </w:p>
    <w:p w14:paraId="5BDD2967">
      <w:pPr>
        <w:spacing w:line="320" w:lineRule="exact"/>
        <w:rPr>
          <w:rFonts w:hint="eastAsia" w:ascii="宋体" w:hAnsi="宋体" w:cs="宋体"/>
          <w:color w:val="auto"/>
          <w:sz w:val="28"/>
          <w:szCs w:val="28"/>
        </w:rPr>
      </w:pPr>
    </w:p>
    <w:p w14:paraId="4E8E577D">
      <w:pPr>
        <w:spacing w:line="320" w:lineRule="exact"/>
        <w:rPr>
          <w:rFonts w:hint="eastAsia" w:ascii="宋体" w:hAnsi="宋体" w:cs="宋体"/>
          <w:color w:val="auto"/>
          <w:sz w:val="28"/>
          <w:szCs w:val="28"/>
        </w:rPr>
      </w:pPr>
    </w:p>
    <w:p w14:paraId="4170C011">
      <w:pPr>
        <w:spacing w:line="320" w:lineRule="exact"/>
        <w:rPr>
          <w:rFonts w:hint="eastAsia" w:ascii="宋体" w:hAnsi="宋体" w:cs="宋体"/>
          <w:color w:val="auto"/>
          <w:sz w:val="28"/>
          <w:szCs w:val="28"/>
        </w:rPr>
      </w:pPr>
    </w:p>
    <w:p w14:paraId="0358A74F">
      <w:pPr>
        <w:spacing w:line="320" w:lineRule="exact"/>
        <w:rPr>
          <w:rFonts w:hint="eastAsia" w:ascii="宋体" w:hAnsi="宋体" w:cs="宋体"/>
          <w:color w:val="auto"/>
          <w:sz w:val="28"/>
          <w:szCs w:val="28"/>
        </w:rPr>
      </w:pPr>
    </w:p>
    <w:p w14:paraId="1142415E">
      <w:pPr>
        <w:spacing w:line="320" w:lineRule="exact"/>
        <w:rPr>
          <w:rFonts w:hint="eastAsia" w:ascii="宋体" w:hAnsi="宋体" w:cs="宋体"/>
          <w:color w:val="auto"/>
          <w:sz w:val="28"/>
          <w:szCs w:val="28"/>
        </w:rPr>
      </w:pPr>
    </w:p>
    <w:p w14:paraId="763290C3">
      <w:pPr>
        <w:spacing w:line="320" w:lineRule="exact"/>
        <w:rPr>
          <w:rFonts w:hint="eastAsia" w:ascii="宋体" w:hAnsi="宋体" w:cs="宋体"/>
          <w:color w:val="auto"/>
          <w:sz w:val="28"/>
          <w:szCs w:val="28"/>
        </w:rPr>
      </w:pPr>
    </w:p>
    <w:p w14:paraId="6B66B1FE">
      <w:pPr>
        <w:spacing w:line="320" w:lineRule="exact"/>
        <w:rPr>
          <w:rFonts w:hint="eastAsia" w:ascii="宋体" w:hAnsi="宋体" w:cs="宋体"/>
          <w:color w:val="auto"/>
          <w:sz w:val="28"/>
          <w:szCs w:val="28"/>
        </w:rPr>
      </w:pPr>
    </w:p>
    <w:p w14:paraId="3FC8615C">
      <w:pPr>
        <w:spacing w:line="320" w:lineRule="exact"/>
        <w:rPr>
          <w:rFonts w:hint="eastAsia" w:ascii="宋体" w:hAnsi="宋体" w:cs="宋体"/>
          <w:color w:val="auto"/>
          <w:sz w:val="28"/>
          <w:szCs w:val="28"/>
        </w:rPr>
      </w:pPr>
    </w:p>
    <w:p w14:paraId="7635E3FE">
      <w:pPr>
        <w:spacing w:line="320" w:lineRule="exact"/>
        <w:rPr>
          <w:rFonts w:hint="eastAsia" w:ascii="宋体" w:hAnsi="宋体" w:cs="宋体"/>
          <w:color w:val="auto"/>
          <w:sz w:val="28"/>
          <w:szCs w:val="28"/>
        </w:rPr>
      </w:pPr>
    </w:p>
    <w:p w14:paraId="24E04DAC">
      <w:pPr>
        <w:spacing w:line="320" w:lineRule="exact"/>
        <w:rPr>
          <w:rFonts w:hint="eastAsia" w:ascii="宋体" w:hAnsi="宋体" w:cs="宋体"/>
          <w:color w:val="auto"/>
          <w:sz w:val="28"/>
          <w:szCs w:val="28"/>
        </w:rPr>
      </w:pPr>
    </w:p>
    <w:p w14:paraId="5FB25848">
      <w:pPr>
        <w:spacing w:line="320" w:lineRule="exact"/>
        <w:rPr>
          <w:rFonts w:hint="eastAsia" w:ascii="宋体" w:hAnsi="宋体" w:cs="宋体"/>
          <w:color w:val="auto"/>
          <w:sz w:val="28"/>
          <w:szCs w:val="28"/>
        </w:rPr>
      </w:pPr>
    </w:p>
    <w:p w14:paraId="3238E5C5">
      <w:pPr>
        <w:spacing w:line="320" w:lineRule="exact"/>
        <w:rPr>
          <w:rFonts w:hint="eastAsia" w:ascii="宋体" w:hAnsi="宋体" w:cs="宋体"/>
          <w:color w:val="auto"/>
          <w:sz w:val="28"/>
          <w:szCs w:val="28"/>
        </w:rPr>
      </w:pPr>
    </w:p>
    <w:p w14:paraId="29A2B8AD">
      <w:pPr>
        <w:spacing w:line="320" w:lineRule="exact"/>
        <w:rPr>
          <w:rFonts w:hint="eastAsia" w:ascii="宋体" w:hAnsi="宋体" w:cs="宋体"/>
          <w:color w:val="auto"/>
          <w:sz w:val="28"/>
          <w:szCs w:val="28"/>
        </w:rPr>
      </w:pPr>
    </w:p>
    <w:p w14:paraId="24C8C95E">
      <w:pPr>
        <w:spacing w:line="320" w:lineRule="exact"/>
        <w:rPr>
          <w:rFonts w:hint="eastAsia" w:ascii="宋体" w:hAnsi="宋体" w:cs="宋体"/>
          <w:color w:val="auto"/>
          <w:sz w:val="28"/>
          <w:szCs w:val="28"/>
        </w:rPr>
      </w:pPr>
    </w:p>
    <w:p w14:paraId="664D2DDC">
      <w:pPr>
        <w:spacing w:line="320" w:lineRule="exact"/>
        <w:rPr>
          <w:rFonts w:hint="eastAsia" w:ascii="宋体" w:hAnsi="宋体" w:cs="宋体"/>
          <w:color w:val="auto"/>
          <w:sz w:val="28"/>
          <w:szCs w:val="28"/>
        </w:rPr>
      </w:pPr>
    </w:p>
    <w:p w14:paraId="02B81775">
      <w:pPr>
        <w:spacing w:line="320" w:lineRule="exact"/>
        <w:rPr>
          <w:rFonts w:hint="eastAsia" w:ascii="宋体" w:hAnsi="宋体" w:cs="宋体"/>
          <w:color w:val="auto"/>
          <w:sz w:val="28"/>
          <w:szCs w:val="28"/>
        </w:rPr>
      </w:pPr>
    </w:p>
    <w:p w14:paraId="5F6C3D62">
      <w:pPr>
        <w:spacing w:line="320" w:lineRule="exact"/>
        <w:rPr>
          <w:rFonts w:hint="eastAsia" w:ascii="宋体" w:hAnsi="宋体" w:cs="宋体"/>
          <w:color w:val="auto"/>
          <w:sz w:val="28"/>
          <w:szCs w:val="28"/>
        </w:rPr>
      </w:pPr>
    </w:p>
    <w:p w14:paraId="518B3810">
      <w:pPr>
        <w:spacing w:line="320" w:lineRule="exact"/>
        <w:rPr>
          <w:rFonts w:hint="eastAsia" w:ascii="宋体" w:hAnsi="宋体" w:cs="宋体"/>
          <w:color w:val="auto"/>
          <w:sz w:val="28"/>
          <w:szCs w:val="28"/>
        </w:rPr>
      </w:pPr>
    </w:p>
    <w:p w14:paraId="4C16DDCF">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14:paraId="6B56B9BA">
      <w:pPr>
        <w:spacing w:line="420" w:lineRule="exact"/>
        <w:rPr>
          <w:rFonts w:hint="eastAsia" w:ascii="宋体" w:hAnsi="宋体" w:cs="宋体"/>
          <w:color w:val="auto"/>
          <w:sz w:val="28"/>
          <w:szCs w:val="28"/>
        </w:rPr>
      </w:pPr>
    </w:p>
    <w:tbl>
      <w:tblPr>
        <w:tblStyle w:val="8"/>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14:paraId="5367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4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14:paraId="6A820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B1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14:paraId="43A87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D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D9F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14:paraId="2F06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4895">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2024100801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9F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电子体重秤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48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CD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适用范围</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：身高体重测量</w:t>
            </w:r>
          </w:p>
          <w:p w14:paraId="28F8E3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基本功能</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：1、可自动测量身高体重；</w:t>
            </w:r>
          </w:p>
          <w:p w14:paraId="7D29733E">
            <w:pPr>
              <w:keepNext w:val="0"/>
              <w:keepLines w:val="0"/>
              <w:widowControl/>
              <w:numPr>
                <w:ilvl w:val="0"/>
                <w:numId w:val="0"/>
              </w:numPr>
              <w:suppressLineNumbers w:val="0"/>
              <w:ind w:firstLine="1200" w:firstLineChars="50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lang w:val="en-US" w:eastAsia="zh-CN" w:bidi="ar"/>
              </w:rPr>
              <w:t>2、</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可计算BMI值；</w:t>
            </w:r>
          </w:p>
          <w:p w14:paraId="77CEDB09">
            <w:pPr>
              <w:keepNext w:val="0"/>
              <w:keepLines w:val="0"/>
              <w:widowControl/>
              <w:numPr>
                <w:ilvl w:val="0"/>
                <w:numId w:val="0"/>
              </w:numPr>
              <w:suppressLineNumbers w:val="0"/>
              <w:ind w:firstLine="1200" w:firstLineChars="500"/>
              <w:jc w:val="left"/>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default" w:asciiTheme="minorEastAsia" w:hAnsiTheme="minorEastAsia" w:eastAsiaTheme="minorEastAsia" w:cstheme="minorEastAsia"/>
                <w:b w:val="0"/>
                <w:bCs w:val="0"/>
                <w:i w:val="0"/>
                <w:iCs w:val="0"/>
                <w:color w:val="auto"/>
                <w:kern w:val="0"/>
                <w:sz w:val="24"/>
                <w:szCs w:val="24"/>
                <w:lang w:val="en-US" w:eastAsia="zh-CN" w:bidi="ar"/>
              </w:rPr>
              <w:t>3、</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具备语音播放功能</w:t>
            </w:r>
          </w:p>
        </w:tc>
      </w:tr>
      <w:tr w14:paraId="160B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903B">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2024100802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910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宋体"/>
                <w:color w:val="000000"/>
                <w:sz w:val="24"/>
              </w:rPr>
              <w:t>臭氧治疗仪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C486">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2</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0B0">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仅面向国产厂家</w:t>
            </w:r>
          </w:p>
          <w:p w14:paraId="5D7ADA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适用范围</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w:t>
            </w:r>
            <w:r>
              <w:rPr>
                <w:rFonts w:hint="eastAsia" w:ascii="宋体" w:hAnsi="宋体"/>
                <w:kern w:val="0"/>
                <w:sz w:val="24"/>
                <w:szCs w:val="24"/>
                <w:lang w:val="en-US" w:eastAsia="zh-CN"/>
              </w:rPr>
              <w:t>主要用于颈腰椎间盘突出症的臭氧溶核治疗、局部组织及关节腔的臭氧水治疗以及痛风、周围神经痛等大自血治疗等</w:t>
            </w:r>
          </w:p>
          <w:p w14:paraId="35A9B946">
            <w:pPr>
              <w:spacing w:before="156" w:after="156"/>
              <w:rPr>
                <w:rFonts w:hint="eastAsia" w:ascii="宋体" w:hAnsi="宋体"/>
                <w:sz w:val="24"/>
                <w:szCs w:val="24"/>
              </w:rPr>
            </w:pPr>
            <w:r>
              <w:rPr>
                <w:rFonts w:hint="eastAsia" w:asciiTheme="minorEastAsia" w:hAnsiTheme="minorEastAsia" w:eastAsiaTheme="minorEastAsia" w:cstheme="minorEastAsia"/>
                <w:b/>
                <w:bCs/>
                <w:i w:val="0"/>
                <w:iCs w:val="0"/>
                <w:color w:val="auto"/>
                <w:kern w:val="0"/>
                <w:sz w:val="24"/>
                <w:szCs w:val="24"/>
                <w:u w:val="none"/>
                <w:lang w:val="en-US" w:eastAsia="zh-CN" w:bidi="ar"/>
              </w:rPr>
              <w:t>基本功能</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r>
              <w:rPr>
                <w:rFonts w:hint="eastAsia" w:ascii="宋体" w:hAnsi="宋体"/>
                <w:sz w:val="24"/>
                <w:szCs w:val="24"/>
              </w:rPr>
              <w:t>输出臭氧范围:20-60mg/L</w:t>
            </w:r>
          </w:p>
          <w:p w14:paraId="3C39076B">
            <w:pPr>
              <w:spacing w:before="156" w:after="156"/>
              <w:ind w:firstLine="1200" w:firstLineChars="5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.误差范围:  ±5%</w:t>
            </w:r>
          </w:p>
          <w:p w14:paraId="0F407C8B">
            <w:pPr>
              <w:spacing w:before="156" w:after="156"/>
              <w:ind w:firstLine="1200" w:firstLineChars="5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.取气口：自循环消毒取气装置，安全可靠</w:t>
            </w:r>
          </w:p>
          <w:p w14:paraId="4A3A3B27">
            <w:pPr>
              <w:spacing w:before="156" w:after="156"/>
              <w:ind w:firstLine="1200" w:firstLineChars="5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.输出臭氧浓度：连续可调。</w:t>
            </w:r>
          </w:p>
          <w:p w14:paraId="30DFB501">
            <w:pPr>
              <w:spacing w:before="156" w:after="156"/>
              <w:ind w:firstLine="1200" w:firstLineChars="5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.取气方式：弹压式取气，可连续取气</w:t>
            </w:r>
          </w:p>
          <w:p w14:paraId="0B757F05">
            <w:pPr>
              <w:spacing w:before="156" w:after="156"/>
              <w:ind w:firstLine="1200" w:firstLineChars="5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.液晶显示器显示，界面友好直观</w:t>
            </w:r>
          </w:p>
          <w:p w14:paraId="7ADD84C6">
            <w:pPr>
              <w:spacing w:before="156" w:after="156"/>
              <w:ind w:firstLine="1200" w:firstLineChars="5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.输出浓度根据需要设定，浓度实时分析显示</w:t>
            </w:r>
          </w:p>
          <w:p w14:paraId="275C75D6">
            <w:pPr>
              <w:spacing w:before="156" w:after="156"/>
              <w:ind w:firstLine="1200" w:firstLineChars="5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.数字化工作控制系统：精度高，工作稳定性可靠。</w:t>
            </w:r>
          </w:p>
          <w:p w14:paraId="00B9CFAA">
            <w:pPr>
              <w:spacing w:before="156" w:after="156"/>
              <w:ind w:firstLine="1200" w:firstLineChars="5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 xml:space="preserve">.供气系统过压保护，欠压停止工作   </w:t>
            </w:r>
          </w:p>
          <w:p w14:paraId="376FE8FD">
            <w:pPr>
              <w:spacing w:before="156" w:after="156"/>
              <w:ind w:firstLine="1200" w:firstLineChars="500"/>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.具有输出保护与封闭式臭氧采集装置</w:t>
            </w:r>
          </w:p>
          <w:p w14:paraId="45CA3FD7">
            <w:pPr>
              <w:keepNext w:val="0"/>
              <w:keepLines w:val="0"/>
              <w:widowControl/>
              <w:numPr>
                <w:ilvl w:val="0"/>
                <w:numId w:val="0"/>
              </w:numPr>
              <w:suppressLineNumbers w:val="0"/>
              <w:ind w:firstLine="1200" w:firstLineChars="500"/>
              <w:jc w:val="left"/>
              <w:textAlignment w:val="center"/>
              <w:rPr>
                <w:rFonts w:hint="default" w:asciiTheme="minorEastAsia" w:hAnsiTheme="minorEastAsia" w:eastAsiaTheme="minorEastAsia" w:cstheme="minorEastAsia"/>
                <w:b w:val="0"/>
                <w:bCs w:val="0"/>
                <w:i w:val="0"/>
                <w:iCs w:val="0"/>
                <w:color w:val="auto"/>
                <w:kern w:val="0"/>
                <w:sz w:val="24"/>
                <w:szCs w:val="24"/>
                <w:lang w:val="en-US" w:eastAsia="zh-CN" w:bidi="ar"/>
              </w:rPr>
            </w:pPr>
            <w:bookmarkStart w:id="0" w:name="_GoBack"/>
            <w:bookmarkEnd w:id="0"/>
            <w:r>
              <w:rPr>
                <w:rFonts w:hint="eastAsia" w:ascii="宋体" w:hAnsi="宋体"/>
                <w:sz w:val="24"/>
                <w:szCs w:val="24"/>
                <w:lang w:val="en-US" w:eastAsia="zh-CN"/>
              </w:rPr>
              <w:t>11</w:t>
            </w:r>
            <w:r>
              <w:rPr>
                <w:rFonts w:hint="eastAsia" w:ascii="宋体" w:hAnsi="宋体"/>
                <w:sz w:val="24"/>
                <w:szCs w:val="24"/>
              </w:rPr>
              <w:t>.双系统工作装置（制气 制水）双重模式（水气两用）</w:t>
            </w:r>
          </w:p>
        </w:tc>
      </w:tr>
    </w:tbl>
    <w:p w14:paraId="5CE646D7">
      <w:pPr>
        <w:spacing w:line="420" w:lineRule="exact"/>
        <w:rPr>
          <w:rFonts w:hint="eastAsia" w:ascii="宋体" w:hAnsi="宋体" w:cs="宋体"/>
          <w:color w:val="auto"/>
          <w:sz w:val="28"/>
          <w:szCs w:val="28"/>
        </w:rPr>
      </w:pPr>
    </w:p>
    <w:p w14:paraId="551970F4">
      <w:pPr>
        <w:spacing w:line="420" w:lineRule="exact"/>
        <w:rPr>
          <w:rFonts w:hint="eastAsia" w:ascii="宋体" w:hAnsi="宋体" w:cs="宋体"/>
          <w:color w:val="auto"/>
          <w:sz w:val="28"/>
          <w:szCs w:val="28"/>
        </w:rPr>
      </w:pPr>
    </w:p>
    <w:p w14:paraId="75D6D679">
      <w:pPr>
        <w:spacing w:line="420" w:lineRule="exact"/>
        <w:rPr>
          <w:rFonts w:hint="eastAsia" w:ascii="宋体" w:hAnsi="宋体" w:cs="宋体"/>
          <w:color w:val="auto"/>
          <w:sz w:val="28"/>
          <w:szCs w:val="28"/>
        </w:rPr>
      </w:pPr>
    </w:p>
    <w:p w14:paraId="04795422">
      <w:pPr>
        <w:spacing w:line="420" w:lineRule="exact"/>
        <w:rPr>
          <w:rFonts w:hint="eastAsia" w:ascii="宋体" w:hAnsi="宋体" w:cs="宋体"/>
          <w:color w:val="auto"/>
          <w:sz w:val="28"/>
          <w:szCs w:val="28"/>
        </w:rPr>
      </w:pPr>
    </w:p>
    <w:p w14:paraId="0303A357">
      <w:pPr>
        <w:spacing w:line="420" w:lineRule="exact"/>
        <w:rPr>
          <w:rFonts w:hint="eastAsia" w:ascii="宋体" w:hAnsi="宋体" w:cs="宋体"/>
          <w:color w:val="auto"/>
          <w:sz w:val="28"/>
          <w:szCs w:val="28"/>
        </w:rPr>
      </w:pPr>
    </w:p>
    <w:p w14:paraId="068D8736">
      <w:pPr>
        <w:spacing w:line="420" w:lineRule="exact"/>
        <w:rPr>
          <w:rFonts w:hint="eastAsia" w:ascii="宋体" w:hAnsi="宋体" w:cs="宋体"/>
          <w:color w:val="auto"/>
          <w:sz w:val="28"/>
          <w:szCs w:val="28"/>
        </w:rPr>
      </w:pPr>
    </w:p>
    <w:p w14:paraId="77C0E705">
      <w:pPr>
        <w:spacing w:line="420" w:lineRule="exact"/>
        <w:rPr>
          <w:rFonts w:hint="eastAsia" w:ascii="宋体" w:hAnsi="宋体" w:cs="宋体"/>
          <w:color w:val="auto"/>
          <w:sz w:val="28"/>
          <w:szCs w:val="28"/>
        </w:rPr>
      </w:pPr>
    </w:p>
    <w:p w14:paraId="4A3905FD">
      <w:pPr>
        <w:spacing w:line="420" w:lineRule="exact"/>
        <w:rPr>
          <w:rFonts w:hint="eastAsia" w:ascii="宋体" w:hAnsi="宋体" w:cs="宋体"/>
          <w:color w:val="auto"/>
          <w:sz w:val="28"/>
          <w:szCs w:val="28"/>
        </w:rPr>
      </w:pPr>
    </w:p>
    <w:p w14:paraId="14AEDDDB">
      <w:pPr>
        <w:spacing w:line="420" w:lineRule="exact"/>
        <w:rPr>
          <w:rFonts w:hint="eastAsia" w:ascii="宋体" w:hAnsi="宋体" w:cs="宋体"/>
          <w:color w:val="auto"/>
          <w:sz w:val="28"/>
          <w:szCs w:val="28"/>
        </w:rPr>
      </w:pPr>
    </w:p>
    <w:p w14:paraId="7CD3D1BE">
      <w:pPr>
        <w:spacing w:line="420" w:lineRule="exact"/>
        <w:rPr>
          <w:rFonts w:hint="eastAsia" w:ascii="宋体" w:hAnsi="宋体" w:cs="宋体"/>
          <w:color w:val="auto"/>
          <w:sz w:val="28"/>
          <w:szCs w:val="28"/>
        </w:rPr>
      </w:pPr>
    </w:p>
    <w:p w14:paraId="7A688567">
      <w:pPr>
        <w:spacing w:line="420" w:lineRule="exact"/>
        <w:rPr>
          <w:rFonts w:hint="eastAsia" w:ascii="宋体" w:hAnsi="宋体" w:cs="宋体"/>
          <w:color w:val="auto"/>
          <w:sz w:val="28"/>
          <w:szCs w:val="28"/>
        </w:rPr>
      </w:pPr>
    </w:p>
    <w:p w14:paraId="0251D5AC">
      <w:pPr>
        <w:spacing w:line="420" w:lineRule="exact"/>
        <w:rPr>
          <w:rFonts w:hint="eastAsia" w:ascii="宋体" w:hAnsi="宋体" w:cs="宋体"/>
          <w:color w:val="auto"/>
          <w:sz w:val="28"/>
          <w:szCs w:val="28"/>
        </w:rPr>
      </w:pPr>
    </w:p>
    <w:p w14:paraId="0676D8B0">
      <w:pPr>
        <w:spacing w:line="420" w:lineRule="exact"/>
        <w:rPr>
          <w:rFonts w:hint="eastAsia" w:ascii="宋体" w:hAnsi="宋体" w:cs="宋体"/>
          <w:color w:val="auto"/>
          <w:sz w:val="28"/>
          <w:szCs w:val="28"/>
        </w:rPr>
      </w:pPr>
    </w:p>
    <w:p w14:paraId="15A6385F">
      <w:pPr>
        <w:spacing w:line="420" w:lineRule="exact"/>
        <w:rPr>
          <w:rFonts w:hint="eastAsia" w:ascii="宋体" w:hAnsi="宋体" w:cs="宋体"/>
          <w:color w:val="auto"/>
          <w:sz w:val="28"/>
          <w:szCs w:val="28"/>
        </w:rPr>
      </w:pPr>
    </w:p>
    <w:p w14:paraId="5320C025">
      <w:pPr>
        <w:spacing w:line="420" w:lineRule="exact"/>
        <w:rPr>
          <w:rFonts w:hint="eastAsia" w:ascii="宋体" w:hAnsi="宋体" w:cs="宋体"/>
          <w:color w:val="auto"/>
          <w:sz w:val="28"/>
          <w:szCs w:val="28"/>
        </w:rPr>
      </w:pPr>
    </w:p>
    <w:p w14:paraId="00725E37">
      <w:pPr>
        <w:spacing w:line="420" w:lineRule="exact"/>
        <w:rPr>
          <w:rFonts w:hint="eastAsia" w:ascii="宋体" w:hAnsi="宋体" w:cs="宋体"/>
          <w:color w:val="auto"/>
          <w:sz w:val="28"/>
          <w:szCs w:val="28"/>
        </w:rPr>
      </w:pPr>
    </w:p>
    <w:p w14:paraId="52010A4D">
      <w:pPr>
        <w:spacing w:line="420" w:lineRule="exact"/>
        <w:rPr>
          <w:rFonts w:hint="eastAsia" w:ascii="宋体" w:hAnsi="宋体" w:cs="宋体"/>
          <w:color w:val="auto"/>
          <w:sz w:val="28"/>
          <w:szCs w:val="28"/>
        </w:rPr>
      </w:pPr>
    </w:p>
    <w:p w14:paraId="662376A2">
      <w:pPr>
        <w:spacing w:line="420" w:lineRule="exact"/>
        <w:rPr>
          <w:rFonts w:hint="eastAsia" w:ascii="宋体" w:hAnsi="宋体" w:cs="宋体"/>
          <w:color w:val="auto"/>
          <w:sz w:val="28"/>
          <w:szCs w:val="28"/>
        </w:rPr>
      </w:pPr>
    </w:p>
    <w:p w14:paraId="14F05EF6">
      <w:pPr>
        <w:spacing w:line="420" w:lineRule="exact"/>
        <w:rPr>
          <w:rFonts w:hint="eastAsia" w:ascii="宋体" w:hAnsi="宋体" w:cs="宋体"/>
          <w:color w:val="auto"/>
          <w:sz w:val="28"/>
          <w:szCs w:val="28"/>
        </w:rPr>
      </w:pPr>
    </w:p>
    <w:p w14:paraId="1A831C83">
      <w:pPr>
        <w:spacing w:line="420" w:lineRule="exact"/>
        <w:rPr>
          <w:rFonts w:hint="eastAsia" w:ascii="宋体" w:hAnsi="宋体" w:cs="宋体"/>
          <w:color w:val="auto"/>
          <w:sz w:val="28"/>
          <w:szCs w:val="28"/>
        </w:rPr>
      </w:pPr>
    </w:p>
    <w:p w14:paraId="08FF65E8">
      <w:pPr>
        <w:spacing w:line="420" w:lineRule="exact"/>
        <w:rPr>
          <w:rFonts w:hint="eastAsia" w:ascii="宋体" w:hAnsi="宋体" w:cs="宋体"/>
          <w:color w:val="auto"/>
          <w:sz w:val="28"/>
          <w:szCs w:val="28"/>
        </w:rPr>
      </w:pPr>
    </w:p>
    <w:p w14:paraId="5AE5BF37">
      <w:pPr>
        <w:spacing w:line="420" w:lineRule="exact"/>
        <w:rPr>
          <w:rFonts w:hint="eastAsia" w:ascii="宋体" w:hAnsi="宋体" w:cs="宋体"/>
          <w:color w:val="auto"/>
          <w:sz w:val="28"/>
          <w:szCs w:val="28"/>
        </w:rPr>
      </w:pPr>
    </w:p>
    <w:p w14:paraId="3537DB44">
      <w:pPr>
        <w:spacing w:line="420" w:lineRule="exact"/>
        <w:rPr>
          <w:rFonts w:hint="eastAsia" w:ascii="宋体" w:hAnsi="宋体" w:cs="宋体"/>
          <w:color w:val="auto"/>
          <w:sz w:val="28"/>
          <w:szCs w:val="28"/>
        </w:rPr>
      </w:pPr>
    </w:p>
    <w:p w14:paraId="167971D8">
      <w:pPr>
        <w:spacing w:line="420" w:lineRule="exact"/>
        <w:rPr>
          <w:rFonts w:hint="eastAsia" w:ascii="宋体" w:hAnsi="宋体" w:cs="宋体"/>
          <w:color w:val="auto"/>
          <w:sz w:val="28"/>
          <w:szCs w:val="28"/>
        </w:rPr>
      </w:pPr>
    </w:p>
    <w:p w14:paraId="0A3C1D92">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14:paraId="56320B5E">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14:paraId="5DEF8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476FA3AD">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14:paraId="7AB65864">
            <w:pPr>
              <w:jc w:val="center"/>
              <w:rPr>
                <w:rFonts w:hint="eastAsia" w:ascii="仿宋" w:hAnsi="仿宋" w:eastAsia="仿宋" w:cs="仿宋"/>
                <w:bCs/>
                <w:sz w:val="32"/>
              </w:rPr>
            </w:pPr>
          </w:p>
        </w:tc>
        <w:tc>
          <w:tcPr>
            <w:tcW w:w="1004" w:type="pct"/>
            <w:vAlign w:val="center"/>
          </w:tcPr>
          <w:p w14:paraId="7D478635">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14:paraId="4858FA6A">
            <w:pPr>
              <w:jc w:val="center"/>
              <w:rPr>
                <w:rFonts w:hint="eastAsia" w:ascii="仿宋" w:hAnsi="仿宋" w:eastAsia="仿宋" w:cs="仿宋"/>
                <w:bCs/>
                <w:sz w:val="32"/>
              </w:rPr>
            </w:pPr>
          </w:p>
        </w:tc>
      </w:tr>
      <w:tr w14:paraId="52CD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5CE166DE">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14:paraId="19EF8A44">
            <w:pPr>
              <w:jc w:val="center"/>
              <w:rPr>
                <w:rFonts w:hint="eastAsia" w:ascii="仿宋" w:hAnsi="仿宋" w:eastAsia="仿宋" w:cs="仿宋"/>
                <w:bCs/>
                <w:sz w:val="32"/>
              </w:rPr>
            </w:pPr>
          </w:p>
        </w:tc>
        <w:tc>
          <w:tcPr>
            <w:tcW w:w="1004" w:type="pct"/>
            <w:vAlign w:val="center"/>
          </w:tcPr>
          <w:p w14:paraId="68069C7F">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14:paraId="202BB4AD">
            <w:pPr>
              <w:jc w:val="center"/>
              <w:rPr>
                <w:rFonts w:hint="eastAsia" w:ascii="仿宋" w:hAnsi="仿宋" w:eastAsia="仿宋" w:cs="仿宋"/>
                <w:bCs/>
                <w:sz w:val="32"/>
              </w:rPr>
            </w:pPr>
          </w:p>
        </w:tc>
      </w:tr>
      <w:tr w14:paraId="1BB3B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693C8AE4">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14:paraId="2DD6E1C6">
            <w:pPr>
              <w:jc w:val="center"/>
              <w:rPr>
                <w:rFonts w:hint="eastAsia" w:ascii="仿宋" w:hAnsi="仿宋" w:eastAsia="仿宋" w:cs="仿宋"/>
                <w:bCs/>
                <w:sz w:val="32"/>
              </w:rPr>
            </w:pPr>
          </w:p>
        </w:tc>
      </w:tr>
      <w:tr w14:paraId="7D10B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3EF29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14:paraId="2987E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14:paraId="6AD6A8C4">
            <w:pPr>
              <w:jc w:val="right"/>
              <w:rPr>
                <w:rFonts w:hint="eastAsia" w:ascii="仿宋" w:hAnsi="仿宋" w:eastAsia="仿宋" w:cs="仿宋"/>
                <w:bCs/>
                <w:sz w:val="32"/>
              </w:rPr>
            </w:pPr>
          </w:p>
        </w:tc>
        <w:tc>
          <w:tcPr>
            <w:tcW w:w="1004" w:type="pct"/>
            <w:vAlign w:val="center"/>
          </w:tcPr>
          <w:p w14:paraId="1AD3C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14:paraId="25EAA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14:paraId="3F71F1A9">
            <w:pPr>
              <w:jc w:val="right"/>
              <w:rPr>
                <w:rFonts w:hint="eastAsia" w:ascii="仿宋" w:hAnsi="仿宋" w:eastAsia="仿宋" w:cs="仿宋"/>
                <w:bCs/>
                <w:sz w:val="32"/>
              </w:rPr>
            </w:pPr>
          </w:p>
        </w:tc>
      </w:tr>
      <w:tr w14:paraId="729D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0CD0F5FE">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14:paraId="3D9EBBF6">
            <w:pPr>
              <w:jc w:val="both"/>
              <w:rPr>
                <w:rFonts w:hint="eastAsia" w:ascii="仿宋" w:hAnsi="仿宋" w:eastAsia="仿宋" w:cs="仿宋"/>
                <w:bCs/>
                <w:sz w:val="32"/>
                <w:lang w:eastAsia="zh-CN"/>
              </w:rPr>
            </w:pPr>
          </w:p>
        </w:tc>
        <w:tc>
          <w:tcPr>
            <w:tcW w:w="1004" w:type="pct"/>
            <w:vAlign w:val="center"/>
          </w:tcPr>
          <w:p w14:paraId="282816CA">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14:paraId="4DF0E781">
            <w:pPr>
              <w:ind w:firstLine="2160" w:firstLineChars="900"/>
              <w:jc w:val="center"/>
              <w:rPr>
                <w:rFonts w:hint="eastAsia" w:ascii="仿宋" w:hAnsi="仿宋" w:eastAsia="仿宋" w:cs="仿宋"/>
                <w:bCs/>
                <w:sz w:val="24"/>
                <w:szCs w:val="20"/>
              </w:rPr>
            </w:pPr>
          </w:p>
        </w:tc>
      </w:tr>
      <w:tr w14:paraId="672B3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424E3D07">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14:paraId="7050F54E">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14:paraId="6CB3875D">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14:paraId="289695FD">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14:paraId="53A0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73915C3C">
            <w:pPr>
              <w:jc w:val="center"/>
              <w:rPr>
                <w:rFonts w:hint="eastAsia" w:ascii="仿宋" w:hAnsi="仿宋" w:eastAsia="仿宋" w:cs="仿宋"/>
                <w:bCs/>
                <w:sz w:val="32"/>
                <w:lang w:eastAsia="zh-CN"/>
              </w:rPr>
            </w:pPr>
          </w:p>
        </w:tc>
        <w:tc>
          <w:tcPr>
            <w:tcW w:w="1208" w:type="pct"/>
            <w:vAlign w:val="top"/>
          </w:tcPr>
          <w:p w14:paraId="67832F20">
            <w:pPr>
              <w:jc w:val="both"/>
              <w:rPr>
                <w:rFonts w:hint="eastAsia" w:ascii="仿宋" w:hAnsi="仿宋" w:eastAsia="仿宋" w:cs="仿宋"/>
                <w:bCs/>
                <w:sz w:val="30"/>
                <w:szCs w:val="30"/>
                <w:lang w:eastAsia="zh-CN"/>
              </w:rPr>
            </w:pPr>
          </w:p>
        </w:tc>
        <w:tc>
          <w:tcPr>
            <w:tcW w:w="1004" w:type="pct"/>
            <w:vAlign w:val="top"/>
          </w:tcPr>
          <w:p w14:paraId="736B5600">
            <w:pPr>
              <w:jc w:val="both"/>
              <w:rPr>
                <w:rFonts w:hint="eastAsia" w:ascii="仿宋" w:hAnsi="仿宋" w:eastAsia="仿宋" w:cs="仿宋"/>
                <w:bCs/>
                <w:sz w:val="32"/>
                <w:lang w:eastAsia="zh-CN"/>
              </w:rPr>
            </w:pPr>
          </w:p>
        </w:tc>
        <w:tc>
          <w:tcPr>
            <w:tcW w:w="1465" w:type="pct"/>
            <w:vAlign w:val="top"/>
          </w:tcPr>
          <w:p w14:paraId="0C16C4AB">
            <w:pPr>
              <w:jc w:val="both"/>
              <w:rPr>
                <w:rFonts w:hint="eastAsia" w:ascii="仿宋" w:hAnsi="仿宋" w:eastAsia="仿宋" w:cs="仿宋"/>
                <w:bCs/>
                <w:sz w:val="32"/>
                <w:lang w:eastAsia="zh-CN"/>
              </w:rPr>
            </w:pPr>
          </w:p>
        </w:tc>
      </w:tr>
      <w:tr w14:paraId="39714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22B1DE41">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14:paraId="01346F70">
            <w:pPr>
              <w:jc w:val="center"/>
              <w:rPr>
                <w:rFonts w:hint="eastAsia" w:ascii="仿宋" w:hAnsi="仿宋" w:eastAsia="仿宋" w:cs="仿宋"/>
                <w:bCs/>
                <w:kern w:val="2"/>
                <w:sz w:val="32"/>
                <w:szCs w:val="24"/>
                <w:lang w:val="en-US" w:eastAsia="zh-CN" w:bidi="ar-SA"/>
              </w:rPr>
            </w:pPr>
          </w:p>
          <w:p w14:paraId="4ACF8953">
            <w:pPr>
              <w:jc w:val="center"/>
              <w:rPr>
                <w:rFonts w:hint="eastAsia" w:ascii="仿宋" w:hAnsi="仿宋" w:eastAsia="仿宋" w:cs="仿宋"/>
                <w:bCs/>
                <w:kern w:val="2"/>
                <w:sz w:val="32"/>
                <w:szCs w:val="24"/>
                <w:lang w:val="en-US" w:eastAsia="zh-CN" w:bidi="ar-SA"/>
              </w:rPr>
            </w:pPr>
          </w:p>
          <w:p w14:paraId="0138907A">
            <w:pPr>
              <w:jc w:val="center"/>
              <w:rPr>
                <w:rFonts w:hint="eastAsia" w:ascii="仿宋" w:hAnsi="仿宋" w:eastAsia="仿宋" w:cs="仿宋"/>
                <w:bCs/>
                <w:kern w:val="2"/>
                <w:sz w:val="32"/>
                <w:szCs w:val="24"/>
                <w:lang w:val="en-US" w:eastAsia="zh-CN" w:bidi="ar-SA"/>
              </w:rPr>
            </w:pPr>
          </w:p>
        </w:tc>
      </w:tr>
      <w:tr w14:paraId="37D3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4021D81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14:paraId="389399B2">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14:paraId="477D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43F0622E">
            <w:pPr>
              <w:jc w:val="center"/>
              <w:rPr>
                <w:rFonts w:hint="eastAsia" w:ascii="仿宋" w:hAnsi="仿宋" w:eastAsia="仿宋" w:cs="仿宋"/>
                <w:bCs/>
                <w:sz w:val="32"/>
              </w:rPr>
            </w:pPr>
          </w:p>
        </w:tc>
        <w:tc>
          <w:tcPr>
            <w:tcW w:w="3677" w:type="pct"/>
            <w:gridSpan w:val="3"/>
            <w:vAlign w:val="center"/>
          </w:tcPr>
          <w:p w14:paraId="4979166D">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14:paraId="34FC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54B55747">
            <w:pPr>
              <w:jc w:val="center"/>
              <w:rPr>
                <w:rFonts w:hint="eastAsia" w:ascii="仿宋" w:hAnsi="仿宋" w:eastAsia="仿宋" w:cs="仿宋"/>
                <w:bCs/>
                <w:sz w:val="32"/>
              </w:rPr>
            </w:pPr>
          </w:p>
        </w:tc>
        <w:tc>
          <w:tcPr>
            <w:tcW w:w="3677" w:type="pct"/>
            <w:gridSpan w:val="3"/>
            <w:vAlign w:val="center"/>
          </w:tcPr>
          <w:p w14:paraId="167FD0EC">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14:paraId="41523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53FAF881">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14:paraId="7E0C94A8">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14:paraId="25E6BAAF">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14:paraId="463428D3">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14:paraId="5A920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4CD40337">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029ABEA6">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14:paraId="6F7BB272">
            <w:pPr>
              <w:tabs>
                <w:tab w:val="left" w:pos="1710"/>
              </w:tabs>
              <w:jc w:val="center"/>
              <w:rPr>
                <w:rFonts w:hint="eastAsia" w:ascii="仿宋" w:hAnsi="仿宋" w:eastAsia="仿宋" w:cs="仿宋"/>
                <w:bCs/>
                <w:sz w:val="32"/>
              </w:rPr>
            </w:pPr>
          </w:p>
        </w:tc>
      </w:tr>
      <w:tr w14:paraId="1EA0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09CBDA52">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5C1F23BD">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14:paraId="1272EE1B">
            <w:pPr>
              <w:jc w:val="center"/>
              <w:rPr>
                <w:rFonts w:hint="eastAsia" w:ascii="仿宋" w:hAnsi="仿宋" w:eastAsia="仿宋" w:cs="仿宋"/>
                <w:bCs/>
                <w:sz w:val="32"/>
              </w:rPr>
            </w:pPr>
          </w:p>
        </w:tc>
      </w:tr>
      <w:tr w14:paraId="3E0B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4506E02">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5F540F2C">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14:paraId="5FAF20B3">
            <w:pPr>
              <w:jc w:val="center"/>
              <w:rPr>
                <w:rFonts w:hint="eastAsia" w:ascii="仿宋" w:hAnsi="仿宋" w:eastAsia="仿宋" w:cs="仿宋"/>
                <w:bCs/>
                <w:sz w:val="32"/>
              </w:rPr>
            </w:pPr>
          </w:p>
        </w:tc>
      </w:tr>
      <w:tr w14:paraId="61AC8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14:paraId="291F96F6">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14:paraId="34D7AB25">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14:paraId="40436719">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14:paraId="07C4078E">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14:paraId="4200AB5F">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14:paraId="0753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4C7FF594">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14:paraId="3EB76857">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14:paraId="363C56B3">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14:paraId="3635A0D0">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14:paraId="07D9A66C">
            <w:pPr>
              <w:jc w:val="center"/>
              <w:rPr>
                <w:rFonts w:hint="eastAsia" w:ascii="仿宋" w:hAnsi="仿宋" w:eastAsia="仿宋" w:cs="仿宋"/>
                <w:sz w:val="32"/>
                <w:szCs w:val="32"/>
                <w:lang w:eastAsia="zh-CN"/>
              </w:rPr>
            </w:pPr>
          </w:p>
        </w:tc>
      </w:tr>
      <w:tr w14:paraId="45B0A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51DC7ABE">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14:paraId="0413D0C9">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14:paraId="6B866BC0">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14:paraId="5CD6548E">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14:paraId="23FECFBE">
            <w:pPr>
              <w:jc w:val="center"/>
              <w:rPr>
                <w:rFonts w:hint="eastAsia" w:ascii="仿宋" w:hAnsi="仿宋" w:eastAsia="仿宋" w:cs="仿宋"/>
                <w:sz w:val="32"/>
                <w:szCs w:val="32"/>
                <w:lang w:eastAsia="zh-CN"/>
              </w:rPr>
            </w:pPr>
          </w:p>
        </w:tc>
      </w:tr>
    </w:tbl>
    <w:p w14:paraId="0D0039D3">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7894ADDF">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14:paraId="737AEA98">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14:paraId="61E0BB9C">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14:paraId="2593A224">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72CF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7B9E3105">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14:paraId="448D9986">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14:paraId="4B89DE47">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14:paraId="45DA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14:paraId="4E7741DD">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14:paraId="6CFC2686">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14:paraId="0736C949">
            <w:pPr>
              <w:spacing w:line="320" w:lineRule="exact"/>
              <w:jc w:val="center"/>
              <w:rPr>
                <w:rFonts w:hint="eastAsia" w:ascii="宋体" w:hAnsi="宋体" w:eastAsia="宋体" w:cs="宋体"/>
                <w:color w:val="auto"/>
                <w:sz w:val="28"/>
                <w:szCs w:val="28"/>
              </w:rPr>
            </w:pPr>
          </w:p>
        </w:tc>
      </w:tr>
      <w:tr w14:paraId="0221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14:paraId="2F263104">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14:paraId="65F28DED">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14:paraId="6916D4D0">
            <w:pPr>
              <w:spacing w:line="320" w:lineRule="exact"/>
              <w:jc w:val="center"/>
              <w:rPr>
                <w:rFonts w:hint="eastAsia" w:ascii="宋体" w:hAnsi="宋体" w:eastAsia="宋体" w:cs="宋体"/>
                <w:color w:val="auto"/>
                <w:sz w:val="28"/>
                <w:szCs w:val="28"/>
              </w:rPr>
            </w:pPr>
          </w:p>
        </w:tc>
      </w:tr>
      <w:tr w14:paraId="3541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510DCA6">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14:paraId="50D8A362">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14:paraId="642B489E">
            <w:pPr>
              <w:spacing w:line="320" w:lineRule="exact"/>
              <w:jc w:val="center"/>
              <w:rPr>
                <w:rFonts w:hint="eastAsia" w:ascii="宋体" w:hAnsi="宋体" w:eastAsia="宋体" w:cs="宋体"/>
                <w:color w:val="auto"/>
                <w:sz w:val="28"/>
                <w:szCs w:val="28"/>
              </w:rPr>
            </w:pPr>
          </w:p>
        </w:tc>
      </w:tr>
      <w:tr w14:paraId="2627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41CCE2BB">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14:paraId="2D8C92B9">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14:paraId="6E80AB5F">
            <w:pPr>
              <w:spacing w:line="320" w:lineRule="exact"/>
              <w:jc w:val="center"/>
              <w:rPr>
                <w:rFonts w:hint="eastAsia" w:ascii="宋体" w:hAnsi="宋体" w:eastAsia="宋体" w:cs="宋体"/>
                <w:color w:val="auto"/>
                <w:sz w:val="28"/>
                <w:szCs w:val="28"/>
              </w:rPr>
            </w:pPr>
          </w:p>
        </w:tc>
      </w:tr>
      <w:tr w14:paraId="7FF2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5236277A">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14:paraId="69456EB1">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14:paraId="756F9138">
            <w:pPr>
              <w:spacing w:line="320" w:lineRule="exact"/>
              <w:jc w:val="center"/>
              <w:rPr>
                <w:rFonts w:hint="eastAsia" w:ascii="宋体" w:hAnsi="宋体" w:eastAsia="宋体" w:cs="宋体"/>
                <w:color w:val="auto"/>
                <w:sz w:val="28"/>
                <w:szCs w:val="28"/>
              </w:rPr>
            </w:pPr>
          </w:p>
        </w:tc>
      </w:tr>
      <w:tr w14:paraId="0240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5E059F57">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14:paraId="4D3DF619">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14:paraId="0814C76E">
            <w:pPr>
              <w:spacing w:line="320" w:lineRule="exact"/>
              <w:jc w:val="center"/>
              <w:rPr>
                <w:rFonts w:hint="eastAsia" w:ascii="宋体" w:hAnsi="宋体" w:eastAsia="宋体" w:cs="宋体"/>
                <w:color w:val="auto"/>
                <w:sz w:val="28"/>
                <w:szCs w:val="28"/>
              </w:rPr>
            </w:pPr>
          </w:p>
        </w:tc>
      </w:tr>
      <w:tr w14:paraId="1040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39E5D3A8">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14:paraId="43AF7E5E">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14:paraId="13C05C50">
            <w:pPr>
              <w:spacing w:line="320" w:lineRule="exact"/>
              <w:jc w:val="center"/>
              <w:rPr>
                <w:rFonts w:hint="eastAsia" w:ascii="宋体" w:hAnsi="宋体" w:eastAsia="宋体" w:cs="宋体"/>
                <w:color w:val="auto"/>
                <w:sz w:val="28"/>
                <w:szCs w:val="28"/>
              </w:rPr>
            </w:pPr>
          </w:p>
        </w:tc>
      </w:tr>
      <w:tr w14:paraId="01A8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32354540">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14:paraId="18620B3B">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14:paraId="3E6A4F5A">
            <w:pPr>
              <w:pStyle w:val="2"/>
              <w:shd w:val="clear" w:color="auto" w:fill="FFFFFF"/>
              <w:spacing w:before="75" w:beforeAutospacing="0" w:line="320" w:lineRule="exact"/>
              <w:rPr>
                <w:rFonts w:hint="eastAsia" w:ascii="宋体" w:hAnsi="宋体" w:eastAsia="宋体" w:cs="宋体"/>
                <w:b w:val="0"/>
                <w:color w:val="auto"/>
                <w:sz w:val="28"/>
                <w:szCs w:val="28"/>
              </w:rPr>
            </w:pPr>
          </w:p>
        </w:tc>
      </w:tr>
      <w:tr w14:paraId="7935F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567A5024">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14:paraId="30285D84">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14:paraId="108DED06">
            <w:pPr>
              <w:pStyle w:val="2"/>
              <w:shd w:val="clear" w:color="auto" w:fill="FFFFFF"/>
              <w:spacing w:before="75" w:beforeAutospacing="0" w:line="320" w:lineRule="exact"/>
              <w:rPr>
                <w:rFonts w:hint="eastAsia" w:ascii="宋体" w:hAnsi="宋体" w:eastAsia="宋体" w:cs="宋体"/>
                <w:b w:val="0"/>
                <w:color w:val="auto"/>
                <w:sz w:val="28"/>
                <w:szCs w:val="28"/>
              </w:rPr>
            </w:pPr>
          </w:p>
        </w:tc>
      </w:tr>
    </w:tbl>
    <w:p w14:paraId="6F30CD47">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1CC2A4B8">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14:paraId="06C228CC">
      <w:pPr>
        <w:rPr>
          <w:color w:val="auto"/>
        </w:rPr>
      </w:pPr>
    </w:p>
    <w:p w14:paraId="3B45E93D">
      <w:pPr>
        <w:rPr>
          <w:rFonts w:hint="default" w:eastAsia="宋体"/>
          <w:color w:val="auto"/>
          <w:lang w:val="en-US" w:eastAsia="zh-CN"/>
        </w:rPr>
      </w:pPr>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14:paraId="68B7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14:paraId="57F29682">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14:paraId="7CA5C397">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14:paraId="38E476CF">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14:paraId="2AC392CD">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14:paraId="72198F1E">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14:paraId="0C3D8F88">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14:paraId="2BDD953E">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14:paraId="40269806">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14:paraId="333AAD45">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14:paraId="15FDF857">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14:paraId="4EC4ACBB">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14:paraId="657EFF31">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14:paraId="158DE8F3">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14:paraId="2753E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14:paraId="135586AF">
            <w:pPr>
              <w:spacing w:line="360" w:lineRule="exact"/>
              <w:jc w:val="center"/>
              <w:rPr>
                <w:rFonts w:ascii="宋体" w:hAnsi="宋体" w:cs="宋体"/>
                <w:color w:val="auto"/>
                <w:sz w:val="28"/>
                <w:szCs w:val="28"/>
              </w:rPr>
            </w:pPr>
          </w:p>
        </w:tc>
        <w:tc>
          <w:tcPr>
            <w:tcW w:w="1116" w:type="dxa"/>
            <w:vMerge w:val="continue"/>
            <w:vAlign w:val="center"/>
          </w:tcPr>
          <w:p w14:paraId="347EE66F">
            <w:pPr>
              <w:spacing w:line="360" w:lineRule="exact"/>
              <w:jc w:val="center"/>
              <w:rPr>
                <w:rFonts w:ascii="宋体" w:hAnsi="宋体" w:cs="宋体"/>
                <w:color w:val="auto"/>
                <w:sz w:val="28"/>
                <w:szCs w:val="28"/>
              </w:rPr>
            </w:pPr>
          </w:p>
        </w:tc>
        <w:tc>
          <w:tcPr>
            <w:tcW w:w="597" w:type="dxa"/>
            <w:vMerge w:val="continue"/>
            <w:vAlign w:val="center"/>
          </w:tcPr>
          <w:p w14:paraId="33D168FC">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14:paraId="7B07FE11">
            <w:pPr>
              <w:spacing w:line="360" w:lineRule="exact"/>
              <w:jc w:val="center"/>
              <w:rPr>
                <w:rFonts w:ascii="宋体" w:hAnsi="宋体" w:cs="宋体"/>
                <w:color w:val="auto"/>
                <w:sz w:val="28"/>
                <w:szCs w:val="28"/>
              </w:rPr>
            </w:pPr>
          </w:p>
        </w:tc>
        <w:tc>
          <w:tcPr>
            <w:tcW w:w="1315" w:type="dxa"/>
            <w:vMerge w:val="continue"/>
            <w:vAlign w:val="center"/>
          </w:tcPr>
          <w:p w14:paraId="578374AD">
            <w:pPr>
              <w:spacing w:line="360" w:lineRule="exact"/>
              <w:jc w:val="center"/>
              <w:rPr>
                <w:rFonts w:ascii="宋体" w:hAnsi="宋体" w:cs="宋体"/>
                <w:color w:val="auto"/>
                <w:sz w:val="28"/>
                <w:szCs w:val="28"/>
              </w:rPr>
            </w:pPr>
          </w:p>
        </w:tc>
        <w:tc>
          <w:tcPr>
            <w:tcW w:w="1116" w:type="dxa"/>
            <w:vMerge w:val="continue"/>
            <w:vAlign w:val="center"/>
          </w:tcPr>
          <w:p w14:paraId="504BFFE6">
            <w:pPr>
              <w:spacing w:line="360" w:lineRule="exact"/>
              <w:jc w:val="center"/>
              <w:rPr>
                <w:rFonts w:ascii="宋体" w:hAnsi="宋体" w:cs="宋体"/>
                <w:color w:val="auto"/>
                <w:sz w:val="28"/>
                <w:szCs w:val="28"/>
              </w:rPr>
            </w:pPr>
          </w:p>
        </w:tc>
        <w:tc>
          <w:tcPr>
            <w:tcW w:w="936" w:type="dxa"/>
            <w:vMerge w:val="continue"/>
            <w:vAlign w:val="center"/>
          </w:tcPr>
          <w:p w14:paraId="11642444">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14:paraId="3625A051">
            <w:pPr>
              <w:spacing w:line="360" w:lineRule="exact"/>
              <w:jc w:val="center"/>
              <w:rPr>
                <w:rFonts w:ascii="宋体" w:hAnsi="宋体" w:cs="宋体"/>
                <w:color w:val="auto"/>
                <w:sz w:val="28"/>
                <w:szCs w:val="28"/>
              </w:rPr>
            </w:pPr>
          </w:p>
        </w:tc>
        <w:tc>
          <w:tcPr>
            <w:tcW w:w="691" w:type="dxa"/>
            <w:vMerge w:val="continue"/>
            <w:vAlign w:val="center"/>
          </w:tcPr>
          <w:p w14:paraId="5D8C8F2C">
            <w:pPr>
              <w:spacing w:line="360" w:lineRule="exact"/>
              <w:jc w:val="center"/>
              <w:rPr>
                <w:rFonts w:hint="eastAsia" w:ascii="宋体" w:hAnsi="宋体" w:cs="宋体"/>
                <w:color w:val="auto"/>
                <w:sz w:val="28"/>
                <w:szCs w:val="28"/>
                <w:lang w:eastAsia="zh-CN"/>
              </w:rPr>
            </w:pPr>
          </w:p>
        </w:tc>
        <w:tc>
          <w:tcPr>
            <w:tcW w:w="974" w:type="dxa"/>
            <w:vMerge w:val="continue"/>
            <w:vAlign w:val="center"/>
          </w:tcPr>
          <w:p w14:paraId="2ABEE591">
            <w:pPr>
              <w:spacing w:line="360" w:lineRule="exact"/>
              <w:jc w:val="center"/>
              <w:rPr>
                <w:rFonts w:ascii="宋体" w:hAnsi="宋体" w:cs="宋体"/>
                <w:color w:val="auto"/>
                <w:sz w:val="28"/>
                <w:szCs w:val="28"/>
              </w:rPr>
            </w:pPr>
          </w:p>
        </w:tc>
        <w:tc>
          <w:tcPr>
            <w:tcW w:w="556" w:type="dxa"/>
            <w:vMerge w:val="continue"/>
            <w:vAlign w:val="center"/>
          </w:tcPr>
          <w:p w14:paraId="4E7E7541">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14:paraId="31D97EB7">
            <w:pPr>
              <w:spacing w:line="360" w:lineRule="exact"/>
              <w:jc w:val="center"/>
              <w:rPr>
                <w:rFonts w:hint="eastAsia" w:ascii="宋体" w:hAnsi="宋体" w:cs="宋体"/>
                <w:color w:val="auto"/>
                <w:sz w:val="28"/>
                <w:szCs w:val="28"/>
                <w:lang w:val="en-US" w:eastAsia="zh-CN"/>
              </w:rPr>
            </w:pPr>
          </w:p>
        </w:tc>
        <w:tc>
          <w:tcPr>
            <w:tcW w:w="1286" w:type="dxa"/>
            <w:vAlign w:val="center"/>
          </w:tcPr>
          <w:p w14:paraId="07324280">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14:paraId="6870FEE9">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14:paraId="09B4A345">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14:paraId="1E0390F3">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14:paraId="3DD6542C">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14:paraId="21FB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14:paraId="26D5B20C">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14:paraId="6EC73558">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14:paraId="68BB361D">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14:paraId="0E27E0E7">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14:paraId="72DB4983">
            <w:pPr>
              <w:spacing w:line="360" w:lineRule="exact"/>
              <w:jc w:val="center"/>
              <w:rPr>
                <w:rFonts w:hint="eastAsia" w:ascii="宋体" w:hAnsi="宋体" w:cs="宋体"/>
                <w:color w:val="auto"/>
                <w:sz w:val="28"/>
                <w:szCs w:val="28"/>
                <w:lang w:val="en-US" w:eastAsia="zh-CN"/>
              </w:rPr>
            </w:pPr>
          </w:p>
        </w:tc>
        <w:tc>
          <w:tcPr>
            <w:tcW w:w="846" w:type="dxa"/>
            <w:vAlign w:val="center"/>
          </w:tcPr>
          <w:p w14:paraId="230AB688">
            <w:pPr>
              <w:spacing w:line="360" w:lineRule="exact"/>
              <w:jc w:val="center"/>
              <w:rPr>
                <w:rFonts w:hint="eastAsia" w:ascii="宋体" w:hAnsi="宋体" w:cs="宋体"/>
                <w:color w:val="auto"/>
                <w:sz w:val="28"/>
                <w:szCs w:val="28"/>
                <w:lang w:val="en-US" w:eastAsia="zh-CN"/>
              </w:rPr>
            </w:pPr>
          </w:p>
        </w:tc>
        <w:tc>
          <w:tcPr>
            <w:tcW w:w="1315" w:type="dxa"/>
            <w:vAlign w:val="center"/>
          </w:tcPr>
          <w:p w14:paraId="6C29627F">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14:paraId="7FDCF178">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14:paraId="719376F4">
            <w:pPr>
              <w:spacing w:line="360" w:lineRule="exact"/>
              <w:jc w:val="center"/>
              <w:rPr>
                <w:rFonts w:ascii="宋体" w:hAnsi="宋体" w:cs="宋体"/>
                <w:color w:val="auto"/>
                <w:sz w:val="28"/>
                <w:szCs w:val="28"/>
              </w:rPr>
            </w:pPr>
          </w:p>
        </w:tc>
        <w:tc>
          <w:tcPr>
            <w:tcW w:w="1352" w:type="dxa"/>
            <w:vAlign w:val="center"/>
          </w:tcPr>
          <w:p w14:paraId="33386A09">
            <w:pPr>
              <w:spacing w:line="360" w:lineRule="exact"/>
              <w:jc w:val="center"/>
              <w:rPr>
                <w:rFonts w:ascii="宋体" w:hAnsi="宋体" w:cs="宋体"/>
                <w:color w:val="auto"/>
                <w:sz w:val="28"/>
                <w:szCs w:val="28"/>
              </w:rPr>
            </w:pPr>
          </w:p>
        </w:tc>
        <w:tc>
          <w:tcPr>
            <w:tcW w:w="691" w:type="dxa"/>
            <w:vAlign w:val="center"/>
          </w:tcPr>
          <w:p w14:paraId="67EF3699">
            <w:pPr>
              <w:spacing w:line="360" w:lineRule="exact"/>
              <w:jc w:val="center"/>
              <w:rPr>
                <w:rFonts w:ascii="宋体" w:hAnsi="宋体" w:cs="宋体"/>
                <w:color w:val="auto"/>
                <w:sz w:val="28"/>
                <w:szCs w:val="28"/>
              </w:rPr>
            </w:pPr>
          </w:p>
        </w:tc>
        <w:tc>
          <w:tcPr>
            <w:tcW w:w="974" w:type="dxa"/>
            <w:vAlign w:val="center"/>
          </w:tcPr>
          <w:p w14:paraId="43DB6B42">
            <w:pPr>
              <w:spacing w:line="360" w:lineRule="exact"/>
              <w:jc w:val="center"/>
              <w:rPr>
                <w:rFonts w:ascii="宋体" w:hAnsi="宋体" w:cs="宋体"/>
                <w:color w:val="auto"/>
                <w:sz w:val="28"/>
                <w:szCs w:val="28"/>
              </w:rPr>
            </w:pPr>
          </w:p>
        </w:tc>
        <w:tc>
          <w:tcPr>
            <w:tcW w:w="556" w:type="dxa"/>
            <w:vAlign w:val="center"/>
          </w:tcPr>
          <w:p w14:paraId="5F024E92">
            <w:pPr>
              <w:spacing w:line="360" w:lineRule="exact"/>
              <w:jc w:val="center"/>
              <w:rPr>
                <w:rFonts w:ascii="宋体" w:hAnsi="宋体" w:cs="宋体"/>
                <w:color w:val="auto"/>
                <w:sz w:val="28"/>
                <w:szCs w:val="28"/>
              </w:rPr>
            </w:pPr>
          </w:p>
        </w:tc>
        <w:tc>
          <w:tcPr>
            <w:tcW w:w="556" w:type="dxa"/>
            <w:vAlign w:val="center"/>
          </w:tcPr>
          <w:p w14:paraId="16E8A948">
            <w:pPr>
              <w:spacing w:line="360" w:lineRule="exact"/>
              <w:jc w:val="center"/>
              <w:rPr>
                <w:rFonts w:ascii="宋体" w:hAnsi="宋体" w:cs="宋体"/>
                <w:color w:val="auto"/>
                <w:sz w:val="28"/>
                <w:szCs w:val="28"/>
              </w:rPr>
            </w:pPr>
          </w:p>
        </w:tc>
        <w:tc>
          <w:tcPr>
            <w:tcW w:w="1286" w:type="dxa"/>
            <w:vAlign w:val="center"/>
          </w:tcPr>
          <w:p w14:paraId="1A976FAC">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14:paraId="5B13A78E">
            <w:pPr>
              <w:spacing w:line="360" w:lineRule="exact"/>
              <w:jc w:val="center"/>
              <w:rPr>
                <w:rFonts w:ascii="宋体" w:hAnsi="宋体" w:cs="宋体"/>
                <w:color w:val="auto"/>
                <w:sz w:val="28"/>
                <w:szCs w:val="28"/>
              </w:rPr>
            </w:pPr>
          </w:p>
        </w:tc>
        <w:tc>
          <w:tcPr>
            <w:tcW w:w="1312" w:type="dxa"/>
            <w:vAlign w:val="center"/>
          </w:tcPr>
          <w:p w14:paraId="3E0DD584">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14:paraId="344AD69E">
            <w:pPr>
              <w:spacing w:line="360" w:lineRule="exact"/>
              <w:jc w:val="center"/>
              <w:rPr>
                <w:rFonts w:ascii="宋体" w:hAnsi="宋体" w:cs="宋体"/>
                <w:color w:val="auto"/>
                <w:sz w:val="28"/>
                <w:szCs w:val="28"/>
              </w:rPr>
            </w:pPr>
          </w:p>
        </w:tc>
        <w:tc>
          <w:tcPr>
            <w:tcW w:w="794" w:type="dxa"/>
            <w:vAlign w:val="center"/>
          </w:tcPr>
          <w:p w14:paraId="0F0BDF97">
            <w:pPr>
              <w:spacing w:line="360" w:lineRule="exact"/>
              <w:jc w:val="center"/>
              <w:rPr>
                <w:rFonts w:ascii="宋体" w:hAnsi="宋体" w:cs="宋体"/>
                <w:color w:val="auto"/>
                <w:sz w:val="28"/>
                <w:szCs w:val="28"/>
              </w:rPr>
            </w:pPr>
          </w:p>
        </w:tc>
      </w:tr>
    </w:tbl>
    <w:p w14:paraId="1A08B1C7">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14:paraId="0B9AFE0F">
      <w:pPr>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附件四：</w:t>
      </w:r>
    </w:p>
    <w:p w14:paraId="19EB0B9F">
      <w:pPr>
        <w:jc w:val="center"/>
        <w:rPr>
          <w:rFonts w:hint="eastAsia" w:cs="宋体"/>
          <w:sz w:val="44"/>
          <w:szCs w:val="44"/>
        </w:rPr>
      </w:pPr>
      <w:r>
        <w:rPr>
          <w:rFonts w:hint="eastAsia" w:cs="宋体"/>
          <w:sz w:val="44"/>
          <w:szCs w:val="44"/>
        </w:rPr>
        <w:t>设备</w:t>
      </w:r>
      <w:r>
        <w:rPr>
          <w:rFonts w:hint="eastAsia" w:cs="宋体"/>
          <w:sz w:val="44"/>
          <w:szCs w:val="44"/>
          <w:lang w:eastAsia="zh-CN"/>
        </w:rPr>
        <w:t>调研询</w:t>
      </w:r>
      <w:r>
        <w:rPr>
          <w:rFonts w:hint="eastAsia" w:cs="宋体"/>
          <w:sz w:val="44"/>
          <w:szCs w:val="44"/>
        </w:rPr>
        <w:t>价表</w:t>
      </w:r>
    </w:p>
    <w:p w14:paraId="33A9F7AF">
      <w:pPr>
        <w:jc w:val="left"/>
        <w:rPr>
          <w:rFonts w:hint="default" w:eastAsia="宋体" w:cs="宋体"/>
          <w:sz w:val="32"/>
          <w:szCs w:val="32"/>
          <w:lang w:val="en-US" w:eastAsia="zh-CN"/>
        </w:rPr>
      </w:pPr>
      <w:r>
        <w:rPr>
          <w:rFonts w:hint="eastAsia" w:cs="宋体"/>
          <w:sz w:val="32"/>
          <w:szCs w:val="32"/>
          <w:lang w:eastAsia="zh-CN"/>
        </w:rPr>
        <w:t>项目编码：</w:t>
      </w:r>
      <w:r>
        <w:rPr>
          <w:rFonts w:hint="eastAsia" w:cs="宋体"/>
          <w:sz w:val="32"/>
          <w:szCs w:val="32"/>
          <w:lang w:val="en-US" w:eastAsia="zh-CN"/>
        </w:rPr>
        <w:t xml:space="preserve">                 项目名称:</w:t>
      </w:r>
    </w:p>
    <w:tbl>
      <w:tblPr>
        <w:tblStyle w:val="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0"/>
        <w:gridCol w:w="1943"/>
        <w:gridCol w:w="2104"/>
        <w:gridCol w:w="2580"/>
      </w:tblGrid>
      <w:tr w14:paraId="157A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32" w:type="dxa"/>
            <w:gridSpan w:val="2"/>
            <w:vAlign w:val="center"/>
          </w:tcPr>
          <w:p w14:paraId="3F05DF77">
            <w:pPr>
              <w:jc w:val="center"/>
              <w:rPr>
                <w:rFonts w:hint="eastAsia" w:ascii="宋体" w:hAnsi="宋体" w:eastAsia="宋体" w:cs="宋体"/>
                <w:sz w:val="32"/>
                <w:szCs w:val="32"/>
              </w:rPr>
            </w:pPr>
            <w:r>
              <w:rPr>
                <w:rFonts w:hint="eastAsia" w:ascii="宋体" w:hAnsi="宋体" w:eastAsia="宋体" w:cs="宋体"/>
                <w:sz w:val="32"/>
                <w:szCs w:val="32"/>
              </w:rPr>
              <w:t>设备</w:t>
            </w:r>
            <w:r>
              <w:rPr>
                <w:rFonts w:hint="eastAsia" w:ascii="宋体" w:hAnsi="宋体" w:eastAsia="宋体" w:cs="宋体"/>
                <w:sz w:val="32"/>
                <w:szCs w:val="32"/>
                <w:lang w:eastAsia="zh-CN"/>
              </w:rPr>
              <w:t>注册证</w:t>
            </w:r>
            <w:r>
              <w:rPr>
                <w:rFonts w:hint="eastAsia" w:ascii="宋体" w:hAnsi="宋体" w:eastAsia="宋体" w:cs="宋体"/>
                <w:sz w:val="32"/>
                <w:szCs w:val="32"/>
              </w:rPr>
              <w:t>名称</w:t>
            </w:r>
          </w:p>
        </w:tc>
        <w:tc>
          <w:tcPr>
            <w:tcW w:w="6627" w:type="dxa"/>
            <w:gridSpan w:val="3"/>
          </w:tcPr>
          <w:p w14:paraId="4D87FE49">
            <w:pPr>
              <w:jc w:val="center"/>
              <w:rPr>
                <w:rFonts w:hint="eastAsia" w:ascii="宋体" w:hAnsi="宋体" w:eastAsia="宋体" w:cs="宋体"/>
                <w:sz w:val="36"/>
                <w:szCs w:val="36"/>
              </w:rPr>
            </w:pPr>
          </w:p>
        </w:tc>
      </w:tr>
      <w:tr w14:paraId="1767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932" w:type="dxa"/>
            <w:gridSpan w:val="2"/>
            <w:vAlign w:val="center"/>
          </w:tcPr>
          <w:p w14:paraId="1AD4BB1C">
            <w:pPr>
              <w:jc w:val="center"/>
              <w:rPr>
                <w:rFonts w:hint="eastAsia" w:ascii="宋体" w:hAnsi="宋体" w:eastAsia="宋体" w:cs="宋体"/>
                <w:sz w:val="32"/>
                <w:szCs w:val="32"/>
              </w:rPr>
            </w:pPr>
            <w:r>
              <w:rPr>
                <w:rFonts w:hint="eastAsia" w:ascii="宋体" w:hAnsi="宋体" w:eastAsia="宋体" w:cs="宋体"/>
                <w:sz w:val="32"/>
                <w:szCs w:val="32"/>
              </w:rPr>
              <w:t>规格型号</w:t>
            </w:r>
          </w:p>
        </w:tc>
        <w:tc>
          <w:tcPr>
            <w:tcW w:w="6627" w:type="dxa"/>
            <w:gridSpan w:val="3"/>
          </w:tcPr>
          <w:p w14:paraId="78772C64">
            <w:pPr>
              <w:jc w:val="center"/>
              <w:rPr>
                <w:rFonts w:hint="eastAsia" w:ascii="宋体" w:hAnsi="宋体" w:eastAsia="宋体" w:cs="宋体"/>
                <w:sz w:val="36"/>
                <w:szCs w:val="36"/>
              </w:rPr>
            </w:pPr>
          </w:p>
        </w:tc>
      </w:tr>
      <w:tr w14:paraId="319A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32" w:type="dxa"/>
            <w:gridSpan w:val="2"/>
            <w:vAlign w:val="center"/>
          </w:tcPr>
          <w:p w14:paraId="771C9D12">
            <w:pPr>
              <w:jc w:val="center"/>
              <w:rPr>
                <w:rFonts w:hint="eastAsia" w:ascii="宋体" w:hAnsi="宋体" w:eastAsia="宋体" w:cs="宋体"/>
                <w:sz w:val="32"/>
                <w:szCs w:val="32"/>
              </w:rPr>
            </w:pPr>
            <w:r>
              <w:rPr>
                <w:rFonts w:hint="eastAsia" w:ascii="宋体" w:hAnsi="宋体" w:eastAsia="宋体" w:cs="宋体"/>
                <w:sz w:val="32"/>
                <w:szCs w:val="32"/>
                <w:lang w:val="en-US" w:eastAsia="zh-CN"/>
              </w:rPr>
              <w:t>注册证号</w:t>
            </w:r>
          </w:p>
        </w:tc>
        <w:tc>
          <w:tcPr>
            <w:tcW w:w="6627" w:type="dxa"/>
            <w:gridSpan w:val="3"/>
          </w:tcPr>
          <w:p w14:paraId="3273ED5C">
            <w:pPr>
              <w:jc w:val="center"/>
              <w:rPr>
                <w:rFonts w:hint="eastAsia" w:ascii="宋体" w:hAnsi="宋体" w:eastAsia="宋体" w:cs="宋体"/>
                <w:sz w:val="36"/>
                <w:szCs w:val="36"/>
              </w:rPr>
            </w:pPr>
          </w:p>
        </w:tc>
      </w:tr>
      <w:tr w14:paraId="331D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32" w:type="dxa"/>
            <w:gridSpan w:val="2"/>
            <w:vAlign w:val="center"/>
          </w:tcPr>
          <w:p w14:paraId="32959BB8">
            <w:pPr>
              <w:jc w:val="center"/>
              <w:rPr>
                <w:rFonts w:hint="eastAsia" w:ascii="宋体" w:hAnsi="宋体" w:eastAsia="宋体" w:cs="宋体"/>
                <w:sz w:val="32"/>
                <w:szCs w:val="32"/>
                <w:lang w:val="en-US" w:eastAsia="zh-CN"/>
              </w:rPr>
            </w:pPr>
            <w:r>
              <w:rPr>
                <w:rFonts w:hint="eastAsia" w:ascii="宋体" w:hAnsi="宋体" w:eastAsia="宋体" w:cs="宋体"/>
                <w:sz w:val="32"/>
                <w:szCs w:val="32"/>
              </w:rPr>
              <w:t>生产厂家</w:t>
            </w:r>
          </w:p>
        </w:tc>
        <w:tc>
          <w:tcPr>
            <w:tcW w:w="6627" w:type="dxa"/>
            <w:gridSpan w:val="3"/>
          </w:tcPr>
          <w:p w14:paraId="5D6C4523">
            <w:pPr>
              <w:rPr>
                <w:rFonts w:hint="eastAsia" w:ascii="宋体" w:hAnsi="宋体" w:eastAsia="宋体" w:cs="宋体"/>
                <w:sz w:val="36"/>
                <w:szCs w:val="36"/>
              </w:rPr>
            </w:pPr>
          </w:p>
        </w:tc>
      </w:tr>
      <w:tr w14:paraId="6479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932" w:type="dxa"/>
            <w:gridSpan w:val="2"/>
            <w:vAlign w:val="center"/>
          </w:tcPr>
          <w:p w14:paraId="0D0B476A">
            <w:pPr>
              <w:jc w:val="center"/>
              <w:rPr>
                <w:rFonts w:hint="eastAsia" w:ascii="宋体" w:hAnsi="宋体" w:eastAsia="宋体" w:cs="宋体"/>
                <w:sz w:val="32"/>
                <w:szCs w:val="32"/>
              </w:rPr>
            </w:pPr>
            <w:r>
              <w:rPr>
                <w:rFonts w:hint="eastAsia" w:ascii="宋体" w:hAnsi="宋体" w:eastAsia="宋体" w:cs="宋体"/>
                <w:sz w:val="32"/>
                <w:szCs w:val="32"/>
              </w:rPr>
              <w:t>设备报价(万元)</w:t>
            </w:r>
          </w:p>
        </w:tc>
        <w:tc>
          <w:tcPr>
            <w:tcW w:w="6627" w:type="dxa"/>
            <w:gridSpan w:val="3"/>
          </w:tcPr>
          <w:p w14:paraId="513F30F7">
            <w:pPr>
              <w:rPr>
                <w:rFonts w:hint="eastAsia" w:ascii="宋体" w:hAnsi="宋体" w:eastAsia="宋体" w:cs="宋体"/>
                <w:sz w:val="36"/>
                <w:szCs w:val="36"/>
              </w:rPr>
            </w:pPr>
          </w:p>
        </w:tc>
      </w:tr>
      <w:tr w14:paraId="3769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32" w:type="dxa"/>
            <w:gridSpan w:val="2"/>
            <w:vAlign w:val="center"/>
          </w:tcPr>
          <w:p w14:paraId="024D0E7E">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质保期</w:t>
            </w:r>
          </w:p>
        </w:tc>
        <w:tc>
          <w:tcPr>
            <w:tcW w:w="6627" w:type="dxa"/>
            <w:gridSpan w:val="3"/>
          </w:tcPr>
          <w:p w14:paraId="58F6AC86">
            <w:pPr>
              <w:ind w:firstLine="1800" w:firstLineChars="500"/>
              <w:jc w:val="both"/>
              <w:rPr>
                <w:rFonts w:hint="eastAsia" w:ascii="宋体" w:hAnsi="宋体" w:eastAsia="宋体" w:cs="宋体"/>
                <w:sz w:val="36"/>
                <w:szCs w:val="36"/>
                <w:lang w:val="en-US" w:eastAsia="zh-CN"/>
              </w:rPr>
            </w:pPr>
          </w:p>
        </w:tc>
      </w:tr>
      <w:tr w14:paraId="6045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32" w:type="dxa"/>
            <w:gridSpan w:val="2"/>
            <w:vAlign w:val="center"/>
          </w:tcPr>
          <w:p w14:paraId="0DA37630">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交货周期</w:t>
            </w:r>
          </w:p>
        </w:tc>
        <w:tc>
          <w:tcPr>
            <w:tcW w:w="6627" w:type="dxa"/>
            <w:gridSpan w:val="3"/>
          </w:tcPr>
          <w:p w14:paraId="51928F92">
            <w:pPr>
              <w:ind w:firstLine="1800" w:firstLineChars="500"/>
              <w:jc w:val="both"/>
              <w:rPr>
                <w:rFonts w:hint="eastAsia" w:ascii="宋体" w:hAnsi="宋体" w:eastAsia="宋体" w:cs="宋体"/>
                <w:sz w:val="36"/>
                <w:szCs w:val="36"/>
              </w:rPr>
            </w:pPr>
            <w:r>
              <w:rPr>
                <w:rFonts w:hint="eastAsia" w:ascii="宋体" w:hAnsi="宋体" w:eastAsia="宋体" w:cs="宋体"/>
                <w:sz w:val="36"/>
                <w:szCs w:val="36"/>
                <w:lang w:val="en-US" w:eastAsia="zh-CN"/>
              </w:rPr>
              <w:t xml:space="preserve">       </w:t>
            </w:r>
          </w:p>
        </w:tc>
      </w:tr>
      <w:tr w14:paraId="2559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2932" w:type="dxa"/>
            <w:gridSpan w:val="2"/>
            <w:vAlign w:val="center"/>
          </w:tcPr>
          <w:p w14:paraId="5ECF97F3">
            <w:pPr>
              <w:jc w:val="center"/>
              <w:rPr>
                <w:rFonts w:hint="eastAsia" w:ascii="宋体" w:hAnsi="宋体" w:eastAsia="宋体" w:cs="宋体"/>
                <w:sz w:val="32"/>
                <w:szCs w:val="32"/>
              </w:rPr>
            </w:pPr>
            <w:r>
              <w:rPr>
                <w:rFonts w:hint="eastAsia" w:ascii="宋体" w:hAnsi="宋体" w:eastAsia="宋体" w:cs="宋体"/>
                <w:sz w:val="32"/>
                <w:szCs w:val="32"/>
              </w:rPr>
              <w:t>配置清单</w:t>
            </w:r>
          </w:p>
          <w:p w14:paraId="2A2D2B5B">
            <w:pPr>
              <w:rPr>
                <w:rFonts w:hint="eastAsia" w:ascii="宋体" w:hAnsi="宋体" w:eastAsia="宋体" w:cs="宋体"/>
                <w:sz w:val="32"/>
                <w:szCs w:val="32"/>
              </w:rPr>
            </w:pPr>
          </w:p>
        </w:tc>
        <w:tc>
          <w:tcPr>
            <w:tcW w:w="6627" w:type="dxa"/>
            <w:gridSpan w:val="3"/>
          </w:tcPr>
          <w:p w14:paraId="39C66375">
            <w:pPr>
              <w:rPr>
                <w:rFonts w:hint="eastAsia" w:ascii="宋体" w:hAnsi="宋体" w:eastAsia="宋体" w:cs="宋体"/>
                <w:sz w:val="36"/>
                <w:szCs w:val="36"/>
              </w:rPr>
            </w:pPr>
          </w:p>
        </w:tc>
      </w:tr>
      <w:tr w14:paraId="2C7F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restart"/>
            <w:vAlign w:val="center"/>
          </w:tcPr>
          <w:p w14:paraId="2C41C145">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专属</w:t>
            </w:r>
          </w:p>
          <w:p w14:paraId="11B17D64">
            <w:pPr>
              <w:jc w:val="center"/>
              <w:rPr>
                <w:rFonts w:hint="eastAsia" w:ascii="宋体" w:hAnsi="宋体" w:eastAsia="宋体" w:cs="宋体"/>
                <w:sz w:val="32"/>
                <w:szCs w:val="32"/>
              </w:rPr>
            </w:pPr>
            <w:r>
              <w:rPr>
                <w:rFonts w:hint="eastAsia" w:ascii="宋体" w:hAnsi="宋体" w:eastAsia="宋体" w:cs="宋体"/>
                <w:sz w:val="32"/>
                <w:szCs w:val="32"/>
              </w:rPr>
              <w:t>耗材</w:t>
            </w:r>
          </w:p>
        </w:tc>
        <w:tc>
          <w:tcPr>
            <w:tcW w:w="2350" w:type="dxa"/>
            <w:vAlign w:val="center"/>
          </w:tcPr>
          <w:p w14:paraId="509D6925">
            <w:pPr>
              <w:jc w:val="center"/>
              <w:rPr>
                <w:rFonts w:hint="eastAsia" w:ascii="宋体" w:hAnsi="宋体" w:eastAsia="宋体" w:cs="宋体"/>
                <w:sz w:val="32"/>
                <w:szCs w:val="32"/>
              </w:rPr>
            </w:pPr>
            <w:r>
              <w:rPr>
                <w:rFonts w:hint="eastAsia" w:ascii="宋体" w:hAnsi="宋体" w:eastAsia="宋体" w:cs="宋体"/>
                <w:bCs/>
                <w:sz w:val="32"/>
                <w:lang w:eastAsia="zh-CN"/>
              </w:rPr>
              <w:t>耗材名称</w:t>
            </w:r>
          </w:p>
        </w:tc>
        <w:tc>
          <w:tcPr>
            <w:tcW w:w="1943" w:type="dxa"/>
          </w:tcPr>
          <w:p w14:paraId="24E5F5E3">
            <w:pPr>
              <w:jc w:val="center"/>
              <w:rPr>
                <w:rFonts w:hint="eastAsia" w:ascii="宋体" w:hAnsi="宋体" w:eastAsia="宋体" w:cs="宋体"/>
                <w:sz w:val="36"/>
                <w:szCs w:val="36"/>
              </w:rPr>
            </w:pPr>
            <w:r>
              <w:rPr>
                <w:rFonts w:hint="eastAsia" w:ascii="宋体" w:hAnsi="宋体" w:eastAsia="宋体" w:cs="宋体"/>
                <w:sz w:val="32"/>
                <w:szCs w:val="32"/>
                <w:lang w:eastAsia="zh-CN"/>
              </w:rPr>
              <w:t>常用型号</w:t>
            </w:r>
          </w:p>
        </w:tc>
        <w:tc>
          <w:tcPr>
            <w:tcW w:w="2104" w:type="dxa"/>
          </w:tcPr>
          <w:p w14:paraId="5E3E81DF">
            <w:pPr>
              <w:jc w:val="center"/>
              <w:rPr>
                <w:rFonts w:hint="eastAsia" w:ascii="宋体" w:hAnsi="宋体" w:eastAsia="宋体" w:cs="宋体"/>
                <w:sz w:val="36"/>
                <w:szCs w:val="36"/>
              </w:rPr>
            </w:pPr>
            <w:r>
              <w:rPr>
                <w:rFonts w:hint="eastAsia" w:ascii="宋体" w:hAnsi="宋体" w:eastAsia="宋体" w:cs="宋体"/>
                <w:sz w:val="32"/>
                <w:szCs w:val="32"/>
                <w:lang w:eastAsia="zh-CN"/>
              </w:rPr>
              <w:t>价格</w:t>
            </w:r>
          </w:p>
        </w:tc>
        <w:tc>
          <w:tcPr>
            <w:tcW w:w="2580" w:type="dxa"/>
          </w:tcPr>
          <w:p w14:paraId="5EA1977C">
            <w:pPr>
              <w:jc w:val="center"/>
              <w:rPr>
                <w:rFonts w:hint="eastAsia" w:ascii="宋体" w:hAnsi="宋体" w:eastAsia="宋体" w:cs="宋体"/>
                <w:sz w:val="36"/>
                <w:szCs w:val="36"/>
              </w:rPr>
            </w:pPr>
            <w:r>
              <w:rPr>
                <w:rFonts w:hint="eastAsia" w:ascii="宋体" w:hAnsi="宋体" w:eastAsia="宋体" w:cs="宋体"/>
                <w:kern w:val="2"/>
                <w:sz w:val="32"/>
                <w:szCs w:val="32"/>
                <w:lang w:val="en-US" w:eastAsia="zh-CN" w:bidi="ar-SA"/>
              </w:rPr>
              <w:t>注册证号</w:t>
            </w:r>
          </w:p>
        </w:tc>
      </w:tr>
      <w:tr w14:paraId="2E07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77DD0B7">
            <w:pPr>
              <w:rPr>
                <w:rFonts w:hint="eastAsia" w:ascii="宋体" w:hAnsi="宋体" w:eastAsia="宋体" w:cs="宋体"/>
              </w:rPr>
            </w:pPr>
          </w:p>
        </w:tc>
        <w:tc>
          <w:tcPr>
            <w:tcW w:w="2350" w:type="dxa"/>
            <w:vAlign w:val="center"/>
          </w:tcPr>
          <w:p w14:paraId="3D317CA6">
            <w:pPr>
              <w:rPr>
                <w:rFonts w:hint="eastAsia" w:ascii="宋体" w:hAnsi="宋体" w:eastAsia="宋体" w:cs="宋体"/>
                <w:sz w:val="32"/>
                <w:szCs w:val="32"/>
              </w:rPr>
            </w:pPr>
          </w:p>
        </w:tc>
        <w:tc>
          <w:tcPr>
            <w:tcW w:w="1943" w:type="dxa"/>
          </w:tcPr>
          <w:p w14:paraId="5DBC0747">
            <w:pPr>
              <w:rPr>
                <w:rFonts w:hint="eastAsia" w:ascii="宋体" w:hAnsi="宋体" w:eastAsia="宋体" w:cs="宋体"/>
                <w:sz w:val="32"/>
                <w:szCs w:val="32"/>
              </w:rPr>
            </w:pPr>
          </w:p>
        </w:tc>
        <w:tc>
          <w:tcPr>
            <w:tcW w:w="2104" w:type="dxa"/>
          </w:tcPr>
          <w:p w14:paraId="2DEBCE08">
            <w:pPr>
              <w:rPr>
                <w:rFonts w:hint="eastAsia" w:ascii="宋体" w:hAnsi="宋体" w:eastAsia="宋体" w:cs="宋体"/>
                <w:sz w:val="32"/>
                <w:szCs w:val="32"/>
              </w:rPr>
            </w:pPr>
          </w:p>
        </w:tc>
        <w:tc>
          <w:tcPr>
            <w:tcW w:w="2580" w:type="dxa"/>
          </w:tcPr>
          <w:p w14:paraId="480247DB">
            <w:pPr>
              <w:rPr>
                <w:rFonts w:hint="eastAsia" w:ascii="宋体" w:hAnsi="宋体" w:eastAsia="宋体" w:cs="宋体"/>
                <w:sz w:val="32"/>
                <w:szCs w:val="32"/>
              </w:rPr>
            </w:pPr>
          </w:p>
        </w:tc>
      </w:tr>
      <w:tr w14:paraId="2D89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165A9B1">
            <w:pPr>
              <w:rPr>
                <w:rFonts w:hint="eastAsia" w:ascii="宋体" w:hAnsi="宋体" w:eastAsia="宋体" w:cs="宋体"/>
                <w:sz w:val="32"/>
                <w:szCs w:val="32"/>
              </w:rPr>
            </w:pPr>
          </w:p>
        </w:tc>
        <w:tc>
          <w:tcPr>
            <w:tcW w:w="2350" w:type="dxa"/>
            <w:vAlign w:val="center"/>
          </w:tcPr>
          <w:p w14:paraId="73D8B756">
            <w:pPr>
              <w:rPr>
                <w:rFonts w:hint="eastAsia" w:ascii="宋体" w:hAnsi="宋体" w:eastAsia="宋体" w:cs="宋体"/>
                <w:sz w:val="32"/>
                <w:szCs w:val="32"/>
              </w:rPr>
            </w:pPr>
          </w:p>
        </w:tc>
        <w:tc>
          <w:tcPr>
            <w:tcW w:w="1943" w:type="dxa"/>
          </w:tcPr>
          <w:p w14:paraId="602AE4A6">
            <w:pPr>
              <w:rPr>
                <w:rFonts w:hint="eastAsia" w:ascii="宋体" w:hAnsi="宋体" w:eastAsia="宋体" w:cs="宋体"/>
                <w:sz w:val="32"/>
                <w:szCs w:val="32"/>
              </w:rPr>
            </w:pPr>
          </w:p>
        </w:tc>
        <w:tc>
          <w:tcPr>
            <w:tcW w:w="2104" w:type="dxa"/>
          </w:tcPr>
          <w:p w14:paraId="43E74963">
            <w:pPr>
              <w:rPr>
                <w:rFonts w:hint="eastAsia" w:ascii="宋体" w:hAnsi="宋体" w:eastAsia="宋体" w:cs="宋体"/>
                <w:sz w:val="32"/>
                <w:szCs w:val="32"/>
              </w:rPr>
            </w:pPr>
          </w:p>
        </w:tc>
        <w:tc>
          <w:tcPr>
            <w:tcW w:w="2580" w:type="dxa"/>
          </w:tcPr>
          <w:p w14:paraId="4100C218">
            <w:pPr>
              <w:rPr>
                <w:rFonts w:hint="eastAsia" w:ascii="宋体" w:hAnsi="宋体" w:eastAsia="宋体" w:cs="宋体"/>
                <w:sz w:val="32"/>
                <w:szCs w:val="32"/>
              </w:rPr>
            </w:pPr>
          </w:p>
        </w:tc>
      </w:tr>
    </w:tbl>
    <w:p w14:paraId="4CEB99C1">
      <w:pPr>
        <w:rPr>
          <w:rFonts w:hint="default" w:ascii="仿宋_GB2312" w:hAnsi="仿宋_GB2312" w:eastAsia="仿宋_GB2312" w:cs="仿宋_GB2312"/>
          <w:color w:val="auto"/>
          <w:sz w:val="30"/>
          <w:szCs w:val="30"/>
          <w:shd w:val="clear" w:color="auto" w:fill="FFFFFF"/>
          <w:lang w:val="en-US"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DEwNjA0ODkzN2FhYTUyMmFlNDVlNDQ2YjlkNWU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F31220"/>
    <w:rsid w:val="0DCD2DC7"/>
    <w:rsid w:val="0E7448E5"/>
    <w:rsid w:val="10945E9C"/>
    <w:rsid w:val="10D4446D"/>
    <w:rsid w:val="1189620E"/>
    <w:rsid w:val="121A336F"/>
    <w:rsid w:val="129850D9"/>
    <w:rsid w:val="140E4EA0"/>
    <w:rsid w:val="14114D38"/>
    <w:rsid w:val="148329AB"/>
    <w:rsid w:val="151B2EBF"/>
    <w:rsid w:val="154F3517"/>
    <w:rsid w:val="15BC65D6"/>
    <w:rsid w:val="18C03176"/>
    <w:rsid w:val="18E80323"/>
    <w:rsid w:val="18ED1004"/>
    <w:rsid w:val="19021B8E"/>
    <w:rsid w:val="19AD4B10"/>
    <w:rsid w:val="1A370E8D"/>
    <w:rsid w:val="1A4E5DC8"/>
    <w:rsid w:val="1A5422E9"/>
    <w:rsid w:val="1B1B6BCA"/>
    <w:rsid w:val="1BA52261"/>
    <w:rsid w:val="1C3D7234"/>
    <w:rsid w:val="1C6A484E"/>
    <w:rsid w:val="1CD465A9"/>
    <w:rsid w:val="1DC37D43"/>
    <w:rsid w:val="1E571A59"/>
    <w:rsid w:val="1EA521AB"/>
    <w:rsid w:val="1EAB5D85"/>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FE3E77"/>
    <w:rsid w:val="2D2C1E4D"/>
    <w:rsid w:val="2D4D587B"/>
    <w:rsid w:val="2DFC2F3E"/>
    <w:rsid w:val="2E0405F5"/>
    <w:rsid w:val="2EB17D35"/>
    <w:rsid w:val="2F523932"/>
    <w:rsid w:val="309B0CAA"/>
    <w:rsid w:val="329B1F9A"/>
    <w:rsid w:val="32EF1648"/>
    <w:rsid w:val="33B30488"/>
    <w:rsid w:val="33DA797D"/>
    <w:rsid w:val="34B74F3F"/>
    <w:rsid w:val="35151C86"/>
    <w:rsid w:val="36907662"/>
    <w:rsid w:val="379529BA"/>
    <w:rsid w:val="37C86E8B"/>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FB1EAF"/>
    <w:rsid w:val="475052AE"/>
    <w:rsid w:val="49141F2E"/>
    <w:rsid w:val="49CC7F76"/>
    <w:rsid w:val="4A41000F"/>
    <w:rsid w:val="4B3F3E3F"/>
    <w:rsid w:val="4C1D5030"/>
    <w:rsid w:val="4C6426E6"/>
    <w:rsid w:val="4C757635"/>
    <w:rsid w:val="4CEA6032"/>
    <w:rsid w:val="4D7A42E4"/>
    <w:rsid w:val="4E192F6E"/>
    <w:rsid w:val="4E384330"/>
    <w:rsid w:val="4FC754CE"/>
    <w:rsid w:val="501E5109"/>
    <w:rsid w:val="50F255EE"/>
    <w:rsid w:val="512102FA"/>
    <w:rsid w:val="52220934"/>
    <w:rsid w:val="52846CDA"/>
    <w:rsid w:val="5285323E"/>
    <w:rsid w:val="52B7716F"/>
    <w:rsid w:val="52C118CB"/>
    <w:rsid w:val="549406EE"/>
    <w:rsid w:val="54DD15CF"/>
    <w:rsid w:val="54F70F79"/>
    <w:rsid w:val="550451E6"/>
    <w:rsid w:val="550452C1"/>
    <w:rsid w:val="55AF0E66"/>
    <w:rsid w:val="55DB6383"/>
    <w:rsid w:val="55EB160A"/>
    <w:rsid w:val="55EF3CD4"/>
    <w:rsid w:val="56FD46BE"/>
    <w:rsid w:val="57084D9E"/>
    <w:rsid w:val="57583907"/>
    <w:rsid w:val="584D5300"/>
    <w:rsid w:val="58FA7DB6"/>
    <w:rsid w:val="5BD33714"/>
    <w:rsid w:val="5CC90D32"/>
    <w:rsid w:val="5CF07043"/>
    <w:rsid w:val="5D552A63"/>
    <w:rsid w:val="5DC52449"/>
    <w:rsid w:val="5F2E52D5"/>
    <w:rsid w:val="5FA54D0D"/>
    <w:rsid w:val="607C1414"/>
    <w:rsid w:val="617A24C3"/>
    <w:rsid w:val="62337CE9"/>
    <w:rsid w:val="634B06D5"/>
    <w:rsid w:val="638C5281"/>
    <w:rsid w:val="648A1ECB"/>
    <w:rsid w:val="667512A3"/>
    <w:rsid w:val="66CE120D"/>
    <w:rsid w:val="671D0BEF"/>
    <w:rsid w:val="68C934C0"/>
    <w:rsid w:val="695A2365"/>
    <w:rsid w:val="696241CD"/>
    <w:rsid w:val="696B42C7"/>
    <w:rsid w:val="69751E3A"/>
    <w:rsid w:val="6A073178"/>
    <w:rsid w:val="6A1C3CC7"/>
    <w:rsid w:val="6B104EE7"/>
    <w:rsid w:val="6E401C6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2C3566"/>
    <w:rsid w:val="7730006C"/>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948</Words>
  <Characters>1021</Characters>
  <Lines>26</Lines>
  <Paragraphs>7</Paragraphs>
  <TotalTime>1</TotalTime>
  <ScaleCrop>false</ScaleCrop>
  <LinksUpToDate>false</LinksUpToDate>
  <CharactersWithSpaces>1211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傻傻的宝贝</cp:lastModifiedBy>
  <cp:lastPrinted>2023-04-10T08:46:00Z</cp:lastPrinted>
  <dcterms:modified xsi:type="dcterms:W3CDTF">2024-10-09T03:01:02Z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B1DF8673F94341B992C20C0D45B194B2</vt:lpwstr>
  </property>
</Properties>
</file>